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5E97A">
      <w:pPr>
        <w:jc w:val="center"/>
        <w:rPr>
          <w:rFonts w:hint="eastAsia" w:eastAsia="宋体"/>
          <w:sz w:val="44"/>
          <w:szCs w:val="44"/>
          <w:lang w:val="en-US" w:eastAsia="zh-CN"/>
        </w:rPr>
      </w:pPr>
    </w:p>
    <w:p w14:paraId="6E4A10E8">
      <w:pPr>
        <w:jc w:val="center"/>
        <w:rPr>
          <w:rFonts w:hint="eastAsia" w:eastAsia="宋体"/>
          <w:sz w:val="44"/>
          <w:szCs w:val="44"/>
          <w:lang w:val="en-US" w:eastAsia="zh-CN"/>
        </w:rPr>
      </w:pPr>
      <w:r>
        <w:rPr>
          <w:rFonts w:hint="eastAsia" w:eastAsia="宋体"/>
          <w:sz w:val="44"/>
          <w:szCs w:val="4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593725</wp:posOffset>
            </wp:positionV>
            <wp:extent cx="5934710" cy="3806190"/>
            <wp:effectExtent l="0" t="0" r="8890" b="3810"/>
            <wp:wrapSquare wrapText="bothSides"/>
            <wp:docPr id="3" name="图片 3" descr="4A9A3126-已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A9A3126-已修"/>
                    <pic:cNvPicPr>
                      <a:picLocks noChangeAspect="1"/>
                    </pic:cNvPicPr>
                  </pic:nvPicPr>
                  <pic:blipFill>
                    <a:blip r:embed="rId4"/>
                    <a:srcRect l="8812" t="13673" r="7545" b="5867"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sz w:val="44"/>
          <w:szCs w:val="44"/>
          <w:lang w:val="en-US" w:eastAsia="zh-CN"/>
        </w:rPr>
        <w:t xml:space="preserve">Fully Automatic Tape Rewinder ModelZRF-600 </w:t>
      </w:r>
    </w:p>
    <w:p w14:paraId="617BDD49">
      <w:pPr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Equipment Layout：</w:t>
      </w:r>
    </w:p>
    <w:p w14:paraId="2DCA4025">
      <w:pPr>
        <w:jc w:val="center"/>
        <w:rPr>
          <w:rFonts w:hint="eastAsia" w:eastAsia="宋体"/>
          <w:sz w:val="44"/>
          <w:szCs w:val="44"/>
          <w:lang w:val="en-US" w:eastAsia="zh-CN"/>
        </w:rPr>
      </w:pPr>
      <w:r>
        <w:drawing>
          <wp:inline distT="0" distB="0" distL="114300" distR="114300">
            <wp:extent cx="4975225" cy="3542665"/>
            <wp:effectExtent l="0" t="0" r="1587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5225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4873D">
      <w:pPr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Basic Use：</w:t>
      </w:r>
    </w:p>
    <w:p w14:paraId="2EA75129">
      <w:pP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It is mainly used for laminating and rewinding adhesive tape.</w:t>
      </w:r>
    </w:p>
    <w:p w14:paraId="22B49CB7">
      <w:pP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</w:p>
    <w:p w14:paraId="60D9F2FB">
      <w:pPr>
        <w:rPr>
          <w:rFonts w:hint="default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Product characteristics：</w:t>
      </w:r>
    </w:p>
    <w:p w14:paraId="50EF0439">
      <w:pPr>
        <w:numPr>
          <w:ilvl w:val="0"/>
          <w:numId w:val="1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Matsushita PLC is adopted, with servo motor for material feeding and automatic shaft replacement.</w:t>
      </w:r>
    </w:p>
    <w:p w14:paraId="50469C91">
      <w:pPr>
        <w:numPr>
          <w:ilvl w:val="0"/>
          <w:numId w:val="2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  <w:highlight w:val="yellow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The winding is smooth, the start and stop are stable, and the edge correction is controlled.</w:t>
      </w:r>
    </w:p>
    <w:p w14:paraId="54D301A8">
      <w:pPr>
        <w:numPr>
          <w:ilvl w:val="0"/>
          <w:numId w:val="3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highlight w:val="none"/>
        </w:rPr>
        <w:t>Paper drop, automatic threading, automatic cutting, automatic finishing, automatic discharging,</w:t>
      </w:r>
    </w:p>
    <w:p w14:paraId="4E5C5D9B">
      <w:pPr>
        <w:numPr>
          <w:ilvl w:val="0"/>
          <w:numId w:val="4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</w:rPr>
        <w:t>Automatic tension unwinding, stable tension and smooth fit. Start and stop the volume smoothly.</w:t>
      </w:r>
    </w:p>
    <w:p w14:paraId="194F7956">
      <w:pPr>
        <w:numPr>
          <w:ilvl w:val="0"/>
          <w:numId w:val="4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</w:rPr>
        <w:t>The servo motor pulls the material, and the length is calculated accurately.</w:t>
      </w:r>
    </w:p>
    <w:p w14:paraId="5BFE83C8">
      <w:pPr>
        <w:numPr>
          <w:ilvl w:val="0"/>
          <w:numId w:val="4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</w:rPr>
        <w:t>The unwinding adopts manual expansion shaft, which is convenient and fast for loading and unloading.</w:t>
      </w:r>
    </w:p>
    <w:p w14:paraId="5281973D">
      <w:pPr>
        <w:numPr>
          <w:ilvl w:val="0"/>
          <w:numId w:val="5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/>
          <w:bCs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 w:val="0"/>
          <w:bCs w:val="0"/>
          <w:sz w:val="24"/>
          <w:szCs w:val="24"/>
          <w:lang w:val="en-US" w:eastAsia="zh-CN"/>
        </w:rPr>
        <w:t>Rewind with adhesive surface or peel off the base paper</w:t>
      </w:r>
    </w:p>
    <w:p w14:paraId="3A20EB2B">
      <w:pPr>
        <w:numPr>
          <w:ilvl w:val="0"/>
          <w:numId w:val="5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/>
          <w:bCs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Stop when there is no material alarm, material break alarm, no paper tube alarm and bottom paper break alarm.</w:t>
      </w:r>
    </w:p>
    <w:p w14:paraId="4FBF53F1">
      <w:pPr>
        <w:numPr>
          <w:ilvl w:val="0"/>
          <w:numId w:val="5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b/>
          <w:bCs/>
          <w:sz w:val="24"/>
          <w:szCs w:val="24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One key start, easy operation and unmanned whole process.</w:t>
      </w:r>
    </w:p>
    <w:p w14:paraId="1CDCC63D">
      <w:pPr>
        <w:numPr>
          <w:ilvl w:val="0"/>
          <w:numId w:val="5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Servo motor torque winding, stable and precise winding tension, exquisite winding, flat end surface.</w:t>
      </w:r>
    </w:p>
    <w:p w14:paraId="07360585"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</w:p>
    <w:p w14:paraId="4E2AF43F">
      <w:pPr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Main technical parameters：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3"/>
        <w:gridCol w:w="4477"/>
      </w:tblGrid>
      <w:tr w14:paraId="372A2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372" w:type="pct"/>
          </w:tcPr>
          <w:p w14:paraId="26A520BD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Model</w:t>
            </w:r>
          </w:p>
        </w:tc>
        <w:tc>
          <w:tcPr>
            <w:tcW w:w="2627" w:type="pct"/>
          </w:tcPr>
          <w:p w14:paraId="56A405F9">
            <w:pPr>
              <w:jc w:val="center"/>
              <w:rPr>
                <w:rFonts w:hint="default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SHF-600</w:t>
            </w:r>
          </w:p>
        </w:tc>
      </w:tr>
      <w:tr w14:paraId="3012E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372" w:type="pct"/>
          </w:tcPr>
          <w:p w14:paraId="47F107FF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Paper Core</w:t>
            </w:r>
          </w:p>
        </w:tc>
        <w:tc>
          <w:tcPr>
            <w:tcW w:w="2627" w:type="pct"/>
          </w:tcPr>
          <w:p w14:paraId="52830182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Customized according to customer requirements</w:t>
            </w:r>
          </w:p>
        </w:tc>
      </w:tr>
      <w:tr w14:paraId="4E4EF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372" w:type="pct"/>
          </w:tcPr>
          <w:p w14:paraId="6D7B5FB1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Unwinding Master Roll</w:t>
            </w:r>
          </w:p>
        </w:tc>
        <w:tc>
          <w:tcPr>
            <w:tcW w:w="2627" w:type="pct"/>
          </w:tcPr>
          <w:p w14:paraId="51F5DF16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Max. Roll Diameter: 550mm</w:t>
            </w:r>
          </w:p>
        </w:tc>
      </w:tr>
      <w:tr w14:paraId="3B3C4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372" w:type="pct"/>
          </w:tcPr>
          <w:p w14:paraId="61C63257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Rewinding Diameter</w:t>
            </w:r>
          </w:p>
        </w:tc>
        <w:tc>
          <w:tcPr>
            <w:tcW w:w="2627" w:type="pct"/>
          </w:tcPr>
          <w:p w14:paraId="567B2C73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within 60mm</w:t>
            </w:r>
          </w:p>
        </w:tc>
      </w:tr>
      <w:tr w14:paraId="7F035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372" w:type="pct"/>
          </w:tcPr>
          <w:p w14:paraId="6B596195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Rewind Width</w:t>
            </w:r>
          </w:p>
        </w:tc>
        <w:tc>
          <w:tcPr>
            <w:tcW w:w="2627" w:type="pct"/>
          </w:tcPr>
          <w:p w14:paraId="7521E747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Φ（50-600）mm</w:t>
            </w:r>
          </w:p>
        </w:tc>
      </w:tr>
      <w:tr w14:paraId="384B4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372" w:type="pct"/>
          </w:tcPr>
          <w:p w14:paraId="021B8D9A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Production Speed</w:t>
            </w:r>
          </w:p>
        </w:tc>
        <w:tc>
          <w:tcPr>
            <w:tcW w:w="2627" w:type="pct"/>
          </w:tcPr>
          <w:p w14:paraId="7FBA4660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 xml:space="preserve">6-10pcs/MIN </w:t>
            </w:r>
          </w:p>
          <w:p w14:paraId="38D2634D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Subject to rewinding length</w:t>
            </w:r>
          </w:p>
        </w:tc>
      </w:tr>
      <w:tr w14:paraId="4395E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372" w:type="pct"/>
          </w:tcPr>
          <w:p w14:paraId="4BCF4EAA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Power Supply</w:t>
            </w:r>
          </w:p>
        </w:tc>
        <w:tc>
          <w:tcPr>
            <w:tcW w:w="2627" w:type="pct"/>
          </w:tcPr>
          <w:p w14:paraId="714D9B97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1P220V 50/60HZ/4KW</w:t>
            </w:r>
          </w:p>
        </w:tc>
      </w:tr>
      <w:tr w14:paraId="6CDBF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372" w:type="pct"/>
          </w:tcPr>
          <w:p w14:paraId="4C08C95D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Air Pressure</w:t>
            </w:r>
          </w:p>
        </w:tc>
        <w:tc>
          <w:tcPr>
            <w:tcW w:w="2627" w:type="pct"/>
          </w:tcPr>
          <w:p w14:paraId="6B2C5F22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5KG/CM2</w:t>
            </w:r>
          </w:p>
        </w:tc>
      </w:tr>
      <w:tr w14:paraId="6F995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372" w:type="pct"/>
          </w:tcPr>
          <w:p w14:paraId="4ACA1D92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Machine Size</w:t>
            </w:r>
          </w:p>
        </w:tc>
        <w:tc>
          <w:tcPr>
            <w:tcW w:w="2627" w:type="pct"/>
          </w:tcPr>
          <w:p w14:paraId="60872117">
            <w:pPr>
              <w:jc w:val="center"/>
              <w:rPr>
                <w:rFonts w:hint="default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1800*2150*1250mm</w:t>
            </w:r>
          </w:p>
        </w:tc>
      </w:tr>
      <w:tr w14:paraId="58B27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372" w:type="pct"/>
          </w:tcPr>
          <w:p w14:paraId="53C18AB3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Net Weight</w:t>
            </w:r>
          </w:p>
        </w:tc>
        <w:tc>
          <w:tcPr>
            <w:tcW w:w="2627" w:type="pct"/>
          </w:tcPr>
          <w:p w14:paraId="3DCF7479">
            <w:pPr>
              <w:jc w:val="center"/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550KG</w:t>
            </w:r>
          </w:p>
        </w:tc>
      </w:tr>
    </w:tbl>
    <w:p w14:paraId="0075DA57">
      <w:pPr>
        <w:rPr>
          <w:rFonts w:hint="eastAsia"/>
          <w:b/>
          <w:bCs/>
          <w:sz w:val="40"/>
          <w:szCs w:val="40"/>
          <w:lang w:val="en-US" w:eastAsia="zh-CN"/>
        </w:rPr>
      </w:pPr>
    </w:p>
    <w:p w14:paraId="24F5859D">
      <w:pPr>
        <w:rPr>
          <w:rFonts w:hint="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>Configuration parameters：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0"/>
        <w:gridCol w:w="4460"/>
      </w:tblGrid>
      <w:tr w14:paraId="20D7A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382" w:type="pct"/>
            <w:noWrap w:val="0"/>
            <w:vAlign w:val="center"/>
          </w:tcPr>
          <w:p w14:paraId="08216773">
            <w:pPr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vertAlign w:val="baseline"/>
                <w:lang w:val="en-US" w:eastAsia="zh-CN"/>
              </w:rPr>
              <w:t>Model</w:t>
            </w:r>
          </w:p>
        </w:tc>
        <w:tc>
          <w:tcPr>
            <w:tcW w:w="2617" w:type="pct"/>
            <w:noWrap w:val="0"/>
            <w:vAlign w:val="center"/>
          </w:tcPr>
          <w:p w14:paraId="3F40529D">
            <w:p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SHF-600</w:t>
            </w:r>
          </w:p>
        </w:tc>
      </w:tr>
      <w:tr w14:paraId="092B4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382" w:type="pct"/>
            <w:noWrap w:val="0"/>
            <w:vAlign w:val="center"/>
          </w:tcPr>
          <w:p w14:paraId="792DCF2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Touch Screen</w:t>
            </w:r>
          </w:p>
        </w:tc>
        <w:tc>
          <w:tcPr>
            <w:tcW w:w="2617" w:type="pct"/>
            <w:noWrap w:val="0"/>
            <w:vAlign w:val="center"/>
          </w:tcPr>
          <w:p w14:paraId="4B9A8D18">
            <w:p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MCGSTPC</w:t>
            </w:r>
          </w:p>
        </w:tc>
      </w:tr>
      <w:tr w14:paraId="15E60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382" w:type="pct"/>
            <w:noWrap w:val="0"/>
            <w:vAlign w:val="center"/>
          </w:tcPr>
          <w:p w14:paraId="657B796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PLC</w:t>
            </w:r>
          </w:p>
        </w:tc>
        <w:tc>
          <w:tcPr>
            <w:tcW w:w="2617" w:type="pct"/>
            <w:noWrap w:val="0"/>
            <w:vAlign w:val="center"/>
          </w:tcPr>
          <w:p w14:paraId="6910564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MATSUSHITA</w:t>
            </w:r>
          </w:p>
        </w:tc>
      </w:tr>
      <w:tr w14:paraId="3FE57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382" w:type="pct"/>
            <w:noWrap w:val="0"/>
            <w:vAlign w:val="center"/>
          </w:tcPr>
          <w:p w14:paraId="23DE42C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Expansion Module</w:t>
            </w:r>
          </w:p>
        </w:tc>
        <w:tc>
          <w:tcPr>
            <w:tcW w:w="2617" w:type="pct"/>
            <w:noWrap w:val="0"/>
            <w:vAlign w:val="center"/>
          </w:tcPr>
          <w:p w14:paraId="7A99846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MATSUSHITA</w:t>
            </w:r>
          </w:p>
        </w:tc>
      </w:tr>
      <w:tr w14:paraId="6BF29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520B81C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Servo Motor</w:t>
            </w:r>
          </w:p>
        </w:tc>
        <w:tc>
          <w:tcPr>
            <w:tcW w:w="2617" w:type="pct"/>
            <w:noWrap w:val="0"/>
            <w:vAlign w:val="center"/>
          </w:tcPr>
          <w:p w14:paraId="5D7788E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JINTIAN</w:t>
            </w:r>
          </w:p>
        </w:tc>
      </w:tr>
      <w:tr w14:paraId="22BB2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7566985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Axis Changer Servo Drive</w:t>
            </w:r>
          </w:p>
        </w:tc>
        <w:tc>
          <w:tcPr>
            <w:tcW w:w="2617" w:type="pct"/>
            <w:noWrap w:val="0"/>
            <w:vAlign w:val="center"/>
          </w:tcPr>
          <w:p w14:paraId="582296F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JINTIAN</w:t>
            </w:r>
          </w:p>
        </w:tc>
      </w:tr>
      <w:tr w14:paraId="36AF3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2460675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Servo Motor</w:t>
            </w:r>
          </w:p>
        </w:tc>
        <w:tc>
          <w:tcPr>
            <w:tcW w:w="2617" w:type="pct"/>
            <w:noWrap w:val="0"/>
            <w:vAlign w:val="center"/>
          </w:tcPr>
          <w:p w14:paraId="325BFE5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SHILIN</w:t>
            </w:r>
          </w:p>
        </w:tc>
      </w:tr>
      <w:tr w14:paraId="13213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0B39377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Pulling Servo Drive</w:t>
            </w:r>
          </w:p>
        </w:tc>
        <w:tc>
          <w:tcPr>
            <w:tcW w:w="2617" w:type="pct"/>
            <w:noWrap w:val="0"/>
            <w:vAlign w:val="center"/>
          </w:tcPr>
          <w:p w14:paraId="315AD78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SHILIN</w:t>
            </w:r>
          </w:p>
        </w:tc>
      </w:tr>
      <w:tr w14:paraId="63F93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382" w:type="pct"/>
            <w:noWrap w:val="0"/>
            <w:vAlign w:val="center"/>
          </w:tcPr>
          <w:p w14:paraId="58B12F1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Winding Servo Motor</w:t>
            </w:r>
          </w:p>
        </w:tc>
        <w:tc>
          <w:tcPr>
            <w:tcW w:w="2617" w:type="pct"/>
            <w:noWrap w:val="0"/>
            <w:vAlign w:val="center"/>
          </w:tcPr>
          <w:p w14:paraId="1049129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SHILIN</w:t>
            </w:r>
          </w:p>
        </w:tc>
      </w:tr>
      <w:tr w14:paraId="42C11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0A6B80C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Winding Servo Drive</w:t>
            </w:r>
          </w:p>
        </w:tc>
        <w:tc>
          <w:tcPr>
            <w:tcW w:w="2617" w:type="pct"/>
            <w:noWrap w:val="0"/>
            <w:vAlign w:val="center"/>
          </w:tcPr>
          <w:p w14:paraId="741B231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SHILIN</w:t>
            </w:r>
          </w:p>
        </w:tc>
      </w:tr>
      <w:tr w14:paraId="6ADA4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1A487A8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Core Loading Speed Regulating Motor</w:t>
            </w:r>
          </w:p>
        </w:tc>
        <w:tc>
          <w:tcPr>
            <w:tcW w:w="2617" w:type="pct"/>
            <w:noWrap w:val="0"/>
            <w:vAlign w:val="center"/>
          </w:tcPr>
          <w:p w14:paraId="53A40AA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SANLY</w:t>
            </w:r>
          </w:p>
        </w:tc>
      </w:tr>
      <w:tr w14:paraId="5F8BA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2E6FBC0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Tail Winding Constant Speed Motor</w:t>
            </w:r>
          </w:p>
        </w:tc>
        <w:tc>
          <w:tcPr>
            <w:tcW w:w="2617" w:type="pct"/>
            <w:noWrap w:val="0"/>
            <w:vAlign w:val="center"/>
          </w:tcPr>
          <w:p w14:paraId="3758789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SANLY</w:t>
            </w:r>
          </w:p>
        </w:tc>
      </w:tr>
      <w:tr w14:paraId="4B675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2382" w:type="pct"/>
            <w:noWrap w:val="0"/>
            <w:vAlign w:val="center"/>
          </w:tcPr>
          <w:p w14:paraId="2289C18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Tension Controller</w:t>
            </w:r>
          </w:p>
        </w:tc>
        <w:tc>
          <w:tcPr>
            <w:tcW w:w="2617" w:type="pct"/>
            <w:noWrap w:val="0"/>
            <w:vAlign w:val="center"/>
          </w:tcPr>
          <w:p w14:paraId="27DD88F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IMPQCI</w:t>
            </w:r>
          </w:p>
        </w:tc>
      </w:tr>
      <w:tr w14:paraId="583A6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5EA7934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Reducer</w:t>
            </w:r>
          </w:p>
        </w:tc>
        <w:tc>
          <w:tcPr>
            <w:tcW w:w="2617" w:type="pct"/>
            <w:noWrap w:val="0"/>
            <w:vAlign w:val="center"/>
          </w:tcPr>
          <w:p w14:paraId="4ACD505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HASI</w:t>
            </w:r>
            <w:bookmarkStart w:id="0" w:name="_GoBack"/>
            <w:bookmarkEnd w:id="0"/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Mai</w:t>
            </w:r>
          </w:p>
        </w:tc>
      </w:tr>
      <w:tr w14:paraId="6DE69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0417033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Turbine Reducer</w:t>
            </w:r>
          </w:p>
        </w:tc>
        <w:tc>
          <w:tcPr>
            <w:tcW w:w="2617" w:type="pct"/>
            <w:noWrap w:val="0"/>
            <w:vAlign w:val="center"/>
          </w:tcPr>
          <w:p w14:paraId="113327C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WANYU</w:t>
            </w:r>
          </w:p>
        </w:tc>
      </w:tr>
      <w:tr w14:paraId="61AD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2CAFE34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Edge Corrector</w:t>
            </w:r>
          </w:p>
        </w:tc>
        <w:tc>
          <w:tcPr>
            <w:tcW w:w="2617" w:type="pct"/>
            <w:noWrap w:val="0"/>
            <w:vAlign w:val="center"/>
          </w:tcPr>
          <w:p w14:paraId="4451FDB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ARISE</w:t>
            </w:r>
          </w:p>
        </w:tc>
      </w:tr>
      <w:tr w14:paraId="613D9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55CF86A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Magnetic Powder Clutch</w:t>
            </w:r>
          </w:p>
        </w:tc>
        <w:tc>
          <w:tcPr>
            <w:tcW w:w="2617" w:type="pct"/>
            <w:noWrap w:val="0"/>
            <w:vAlign w:val="center"/>
          </w:tcPr>
          <w:p w14:paraId="4C9F343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YOSEEN</w:t>
            </w:r>
          </w:p>
        </w:tc>
      </w:tr>
      <w:tr w14:paraId="0136F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458F74E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Magnetic Powder Brake</w:t>
            </w:r>
          </w:p>
        </w:tc>
        <w:tc>
          <w:tcPr>
            <w:tcW w:w="2617" w:type="pct"/>
            <w:noWrap w:val="0"/>
            <w:vAlign w:val="center"/>
          </w:tcPr>
          <w:p w14:paraId="4149113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YOSEEN</w:t>
            </w:r>
          </w:p>
        </w:tc>
      </w:tr>
      <w:tr w14:paraId="03F8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58EFC24C">
            <w:pPr>
              <w:numPr>
                <w:ilvl w:val="0"/>
                <w:numId w:val="0"/>
              </w:numPr>
              <w:ind w:left="0" w:leftChars="0" w:firstLine="720" w:firstLineChars="300"/>
              <w:jc w:val="both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Air Switch</w:t>
            </w:r>
          </w:p>
        </w:tc>
        <w:tc>
          <w:tcPr>
            <w:tcW w:w="2617" w:type="pct"/>
            <w:noWrap w:val="0"/>
            <w:vAlign w:val="center"/>
          </w:tcPr>
          <w:p w14:paraId="59CA0A4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CHINT</w:t>
            </w:r>
          </w:p>
        </w:tc>
      </w:tr>
      <w:tr w14:paraId="35DE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288ED67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Switching Power Supply</w:t>
            </w:r>
          </w:p>
        </w:tc>
        <w:tc>
          <w:tcPr>
            <w:tcW w:w="2617" w:type="pct"/>
            <w:noWrap w:val="0"/>
            <w:vAlign w:val="center"/>
          </w:tcPr>
          <w:p w14:paraId="2817972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MINGWEI</w:t>
            </w:r>
          </w:p>
        </w:tc>
      </w:tr>
      <w:tr w14:paraId="6F881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3398137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Edge Correction Power Supply</w:t>
            </w:r>
          </w:p>
        </w:tc>
        <w:tc>
          <w:tcPr>
            <w:tcW w:w="2617" w:type="pct"/>
            <w:noWrap w:val="0"/>
            <w:vAlign w:val="center"/>
          </w:tcPr>
          <w:p w14:paraId="76A4CA5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MINGWEI</w:t>
            </w:r>
          </w:p>
        </w:tc>
      </w:tr>
      <w:tr w14:paraId="3DBEB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59B031D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Photoelectric Sensor</w:t>
            </w:r>
          </w:p>
        </w:tc>
        <w:tc>
          <w:tcPr>
            <w:tcW w:w="2617" w:type="pct"/>
            <w:noWrap w:val="0"/>
            <w:vAlign w:val="center"/>
          </w:tcPr>
          <w:p w14:paraId="39495BC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DCF</w:t>
            </w:r>
          </w:p>
        </w:tc>
      </w:tr>
      <w:tr w14:paraId="3061A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3E5277F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Material Detection Sensor</w:t>
            </w:r>
          </w:p>
        </w:tc>
        <w:tc>
          <w:tcPr>
            <w:tcW w:w="2617" w:type="pct"/>
            <w:noWrap w:val="0"/>
            <w:vAlign w:val="center"/>
          </w:tcPr>
          <w:p w14:paraId="550DCE2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DCF</w:t>
            </w:r>
          </w:p>
        </w:tc>
      </w:tr>
      <w:tr w14:paraId="22A4E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251C2B9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Incoming Proximity Switch</w:t>
            </w:r>
          </w:p>
        </w:tc>
        <w:tc>
          <w:tcPr>
            <w:tcW w:w="2617" w:type="pct"/>
            <w:noWrap w:val="0"/>
            <w:vAlign w:val="center"/>
          </w:tcPr>
          <w:p w14:paraId="78A9296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CNTD</w:t>
            </w:r>
          </w:p>
        </w:tc>
      </w:tr>
      <w:tr w14:paraId="57000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5BEB6E6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Discharge Proximity Switch</w:t>
            </w:r>
          </w:p>
        </w:tc>
        <w:tc>
          <w:tcPr>
            <w:tcW w:w="2617" w:type="pct"/>
            <w:noWrap w:val="0"/>
            <w:vAlign w:val="center"/>
          </w:tcPr>
          <w:p w14:paraId="6F994D9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CNTD</w:t>
            </w:r>
          </w:p>
        </w:tc>
      </w:tr>
      <w:tr w14:paraId="1B0F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382" w:type="pct"/>
            <w:noWrap w:val="0"/>
            <w:vAlign w:val="center"/>
          </w:tcPr>
          <w:p w14:paraId="4AE1A00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Contactor</w:t>
            </w:r>
          </w:p>
        </w:tc>
        <w:tc>
          <w:tcPr>
            <w:tcW w:w="2617" w:type="pct"/>
            <w:noWrap w:val="0"/>
            <w:vAlign w:val="center"/>
          </w:tcPr>
          <w:p w14:paraId="75C044C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SCHNEIDER</w:t>
            </w:r>
          </w:p>
        </w:tc>
      </w:tr>
      <w:tr w14:paraId="14763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382" w:type="pct"/>
            <w:noWrap w:val="0"/>
            <w:vAlign w:val="center"/>
          </w:tcPr>
          <w:p w14:paraId="3849449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Relay</w:t>
            </w:r>
          </w:p>
        </w:tc>
        <w:tc>
          <w:tcPr>
            <w:tcW w:w="2617" w:type="pct"/>
            <w:noWrap w:val="0"/>
            <w:vAlign w:val="center"/>
          </w:tcPr>
          <w:p w14:paraId="38E7359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SCHNEIDER</w:t>
            </w:r>
          </w:p>
        </w:tc>
      </w:tr>
      <w:tr w14:paraId="74522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382" w:type="pct"/>
            <w:noWrap w:val="0"/>
            <w:vAlign w:val="center"/>
          </w:tcPr>
          <w:p w14:paraId="2A9002B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Button Switch</w:t>
            </w:r>
          </w:p>
        </w:tc>
        <w:tc>
          <w:tcPr>
            <w:tcW w:w="2617" w:type="pct"/>
            <w:noWrap w:val="0"/>
            <w:vAlign w:val="center"/>
          </w:tcPr>
          <w:p w14:paraId="1A10173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KNDELEK</w:t>
            </w:r>
          </w:p>
        </w:tc>
      </w:tr>
      <w:tr w14:paraId="3361C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382" w:type="pct"/>
            <w:noWrap w:val="0"/>
            <w:vAlign w:val="center"/>
          </w:tcPr>
          <w:p w14:paraId="7A6BB4E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Tri-color warning light</w:t>
            </w:r>
          </w:p>
        </w:tc>
        <w:tc>
          <w:tcPr>
            <w:tcW w:w="2617" w:type="pct"/>
            <w:noWrap w:val="0"/>
            <w:vAlign w:val="center"/>
          </w:tcPr>
          <w:p w14:paraId="4F29819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TAYB</w:t>
            </w:r>
          </w:p>
        </w:tc>
      </w:tr>
      <w:tr w14:paraId="72D7F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382" w:type="pct"/>
            <w:noWrap w:val="0"/>
            <w:vAlign w:val="center"/>
          </w:tcPr>
          <w:p w14:paraId="3F6A3C7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Solenoid Valve</w:t>
            </w:r>
          </w:p>
        </w:tc>
        <w:tc>
          <w:tcPr>
            <w:tcW w:w="2617" w:type="pct"/>
            <w:noWrap w:val="0"/>
            <w:vAlign w:val="center"/>
          </w:tcPr>
          <w:p w14:paraId="1D4377C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China STNC</w:t>
            </w:r>
          </w:p>
        </w:tc>
      </w:tr>
      <w:tr w14:paraId="12595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382" w:type="pct"/>
            <w:noWrap w:val="0"/>
            <w:vAlign w:val="center"/>
          </w:tcPr>
          <w:p w14:paraId="63CEA6D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Cylinder</w:t>
            </w:r>
          </w:p>
        </w:tc>
        <w:tc>
          <w:tcPr>
            <w:tcW w:w="2617" w:type="pct"/>
            <w:noWrap w:val="0"/>
            <w:vAlign w:val="center"/>
          </w:tcPr>
          <w:p w14:paraId="77B1A3B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STAR</w:t>
            </w:r>
          </w:p>
        </w:tc>
      </w:tr>
      <w:tr w14:paraId="1BE6D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382" w:type="pct"/>
            <w:noWrap w:val="0"/>
            <w:vAlign w:val="center"/>
          </w:tcPr>
          <w:p w14:paraId="30790B3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Rodless Cylinder</w:t>
            </w:r>
          </w:p>
        </w:tc>
        <w:tc>
          <w:tcPr>
            <w:tcW w:w="2617" w:type="pct"/>
            <w:noWrap w:val="0"/>
            <w:vAlign w:val="center"/>
          </w:tcPr>
          <w:p w14:paraId="457D95F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JIASO</w:t>
            </w:r>
          </w:p>
        </w:tc>
      </w:tr>
      <w:tr w14:paraId="7E047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382" w:type="pct"/>
            <w:noWrap w:val="0"/>
            <w:vAlign w:val="center"/>
          </w:tcPr>
          <w:p w14:paraId="3A530F5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Linear Slide</w:t>
            </w:r>
          </w:p>
        </w:tc>
        <w:tc>
          <w:tcPr>
            <w:tcW w:w="2617" w:type="pct"/>
            <w:noWrap w:val="0"/>
            <w:vAlign w:val="center"/>
          </w:tcPr>
          <w:p w14:paraId="3E668F7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HIWIN</w:t>
            </w:r>
          </w:p>
        </w:tc>
      </w:tr>
      <w:tr w14:paraId="7E420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382" w:type="pct"/>
            <w:noWrap w:val="0"/>
            <w:vAlign w:val="center"/>
          </w:tcPr>
          <w:p w14:paraId="575E367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Magnetic Switch</w:t>
            </w:r>
          </w:p>
        </w:tc>
        <w:tc>
          <w:tcPr>
            <w:tcW w:w="2617" w:type="pct"/>
            <w:noWrap w:val="0"/>
            <w:vAlign w:val="center"/>
          </w:tcPr>
          <w:p w14:paraId="5FBBE8E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AIRTAC</w:t>
            </w:r>
          </w:p>
        </w:tc>
      </w:tr>
      <w:tr w14:paraId="18AA9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23715A6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Bearing</w:t>
            </w:r>
          </w:p>
        </w:tc>
        <w:tc>
          <w:tcPr>
            <w:tcW w:w="2617" w:type="pct"/>
            <w:noWrap w:val="0"/>
            <w:vAlign w:val="center"/>
          </w:tcPr>
          <w:p w14:paraId="600CAE3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NSK，HRB</w:t>
            </w:r>
          </w:p>
        </w:tc>
      </w:tr>
      <w:tr w14:paraId="7B26F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77284AD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Drive Spindle</w:t>
            </w:r>
          </w:p>
        </w:tc>
        <w:tc>
          <w:tcPr>
            <w:tcW w:w="2617" w:type="pct"/>
            <w:noWrap w:val="0"/>
            <w:vAlign w:val="center"/>
          </w:tcPr>
          <w:p w14:paraId="3A833F2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Embossed Teflon surface anti-stick treatment</w:t>
            </w:r>
          </w:p>
        </w:tc>
      </w:tr>
      <w:tr w14:paraId="47E74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68701B9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Nip Roll</w:t>
            </w:r>
          </w:p>
        </w:tc>
        <w:tc>
          <w:tcPr>
            <w:tcW w:w="2617" w:type="pct"/>
            <w:noWrap w:val="0"/>
            <w:vAlign w:val="center"/>
          </w:tcPr>
          <w:p w14:paraId="48A3AC8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Silicone lagging (non-adhesive)</w:t>
            </w:r>
          </w:p>
        </w:tc>
      </w:tr>
      <w:tr w14:paraId="55874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25440CB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Unwind Expanding Shaft</w:t>
            </w:r>
          </w:p>
        </w:tc>
        <w:tc>
          <w:tcPr>
            <w:tcW w:w="2617" w:type="pct"/>
            <w:noWrap w:val="0"/>
            <w:vAlign w:val="center"/>
          </w:tcPr>
          <w:p w14:paraId="23597FA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Lug Type Manual Expanding Shaft</w:t>
            </w:r>
          </w:p>
        </w:tc>
      </w:tr>
      <w:tr w14:paraId="02A16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738DACC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Waste Rewind Expanding Shaft</w:t>
            </w:r>
          </w:p>
        </w:tc>
        <w:tc>
          <w:tcPr>
            <w:tcW w:w="2617" w:type="pct"/>
            <w:noWrap w:val="0"/>
            <w:vAlign w:val="center"/>
          </w:tcPr>
          <w:p w14:paraId="7076D8A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Lug Type Manual Expanding Shaft</w:t>
            </w:r>
          </w:p>
        </w:tc>
      </w:tr>
      <w:tr w14:paraId="03252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pct"/>
            <w:noWrap w:val="0"/>
            <w:vAlign w:val="center"/>
          </w:tcPr>
          <w:p w14:paraId="5D42414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Transition Roller</w:t>
            </w:r>
          </w:p>
        </w:tc>
        <w:tc>
          <w:tcPr>
            <w:tcW w:w="2617" w:type="pct"/>
            <w:noWrap w:val="0"/>
            <w:vAlign w:val="center"/>
          </w:tcPr>
          <w:p w14:paraId="1AA91E9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Teflon Coated Knurled Surface Treatment (to prevent material slipping and adhesive sticking)</w:t>
            </w:r>
          </w:p>
        </w:tc>
      </w:tr>
    </w:tbl>
    <w:p w14:paraId="3B3C5B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E21BB3"/>
    <w:multiLevelType w:val="singleLevel"/>
    <w:tmpl w:val="95E21BB3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9DD7B05D"/>
    <w:multiLevelType w:val="singleLevel"/>
    <w:tmpl w:val="9DD7B05D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0B0C44CB"/>
    <w:multiLevelType w:val="singleLevel"/>
    <w:tmpl w:val="0B0C44CB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highlight w:val="none"/>
      </w:rPr>
    </w:lvl>
  </w:abstractNum>
  <w:abstractNum w:abstractNumId="3">
    <w:nsid w:val="353F2D05"/>
    <w:multiLevelType w:val="singleLevel"/>
    <w:tmpl w:val="353F2D05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6C69D9AE"/>
    <w:multiLevelType w:val="singleLevel"/>
    <w:tmpl w:val="6C69D9AE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color w:val="000000" w:themeColor="text1"/>
        <w:highlight w:val="none"/>
        <w14:textFill>
          <w14:solidFill>
            <w14:schemeClr w14:val="tx1"/>
          </w14:solidFill>
        </w14:textFill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F3752"/>
    <w:rsid w:val="01E23011"/>
    <w:rsid w:val="029167E5"/>
    <w:rsid w:val="033D0D76"/>
    <w:rsid w:val="0341645D"/>
    <w:rsid w:val="04FC6AE0"/>
    <w:rsid w:val="06FA0DFD"/>
    <w:rsid w:val="074C50E8"/>
    <w:rsid w:val="0824343A"/>
    <w:rsid w:val="090B6A85"/>
    <w:rsid w:val="09941218"/>
    <w:rsid w:val="0A7A7043"/>
    <w:rsid w:val="0C566AD6"/>
    <w:rsid w:val="0D0A27DE"/>
    <w:rsid w:val="0D2D0943"/>
    <w:rsid w:val="0DA9532B"/>
    <w:rsid w:val="0DAA6B7F"/>
    <w:rsid w:val="118A5224"/>
    <w:rsid w:val="11B30526"/>
    <w:rsid w:val="125E4C59"/>
    <w:rsid w:val="133438E9"/>
    <w:rsid w:val="14397409"/>
    <w:rsid w:val="14992BD3"/>
    <w:rsid w:val="161014F9"/>
    <w:rsid w:val="161D68B6"/>
    <w:rsid w:val="17FE54B8"/>
    <w:rsid w:val="18876CC2"/>
    <w:rsid w:val="194505FE"/>
    <w:rsid w:val="194B491A"/>
    <w:rsid w:val="1AD5775F"/>
    <w:rsid w:val="1B182D59"/>
    <w:rsid w:val="1B1D2674"/>
    <w:rsid w:val="1B2D1349"/>
    <w:rsid w:val="1B326960"/>
    <w:rsid w:val="1B431100"/>
    <w:rsid w:val="1D1F3BA7"/>
    <w:rsid w:val="20140D2A"/>
    <w:rsid w:val="201A1BCB"/>
    <w:rsid w:val="20286583"/>
    <w:rsid w:val="21FB2220"/>
    <w:rsid w:val="232142B6"/>
    <w:rsid w:val="2360670E"/>
    <w:rsid w:val="23871813"/>
    <w:rsid w:val="260F621B"/>
    <w:rsid w:val="263F63D5"/>
    <w:rsid w:val="270F224B"/>
    <w:rsid w:val="27904EA9"/>
    <w:rsid w:val="293164A9"/>
    <w:rsid w:val="297B7724"/>
    <w:rsid w:val="2B593A95"/>
    <w:rsid w:val="2BAC62BA"/>
    <w:rsid w:val="2BF51A0F"/>
    <w:rsid w:val="2C802E20"/>
    <w:rsid w:val="2D8A262B"/>
    <w:rsid w:val="2DBA2F11"/>
    <w:rsid w:val="2DE24215"/>
    <w:rsid w:val="2E9279E9"/>
    <w:rsid w:val="2E9A689E"/>
    <w:rsid w:val="30AB5A56"/>
    <w:rsid w:val="30D014FD"/>
    <w:rsid w:val="30FC739C"/>
    <w:rsid w:val="31741628"/>
    <w:rsid w:val="322B1F9F"/>
    <w:rsid w:val="32AF64E1"/>
    <w:rsid w:val="331819E8"/>
    <w:rsid w:val="343819DA"/>
    <w:rsid w:val="34B54432"/>
    <w:rsid w:val="35D5640E"/>
    <w:rsid w:val="36017203"/>
    <w:rsid w:val="36295B03"/>
    <w:rsid w:val="366F0610"/>
    <w:rsid w:val="3727713D"/>
    <w:rsid w:val="392C27E9"/>
    <w:rsid w:val="3B164422"/>
    <w:rsid w:val="3BD86C58"/>
    <w:rsid w:val="3C7B2002"/>
    <w:rsid w:val="3C7E15AD"/>
    <w:rsid w:val="3C996DB6"/>
    <w:rsid w:val="3E8135D7"/>
    <w:rsid w:val="3EBD06DF"/>
    <w:rsid w:val="3F9115F7"/>
    <w:rsid w:val="41D97316"/>
    <w:rsid w:val="41ED7508"/>
    <w:rsid w:val="44E623E5"/>
    <w:rsid w:val="457C4AF8"/>
    <w:rsid w:val="4698770F"/>
    <w:rsid w:val="46E0403D"/>
    <w:rsid w:val="47855EE6"/>
    <w:rsid w:val="47AD2D46"/>
    <w:rsid w:val="47C94BC8"/>
    <w:rsid w:val="48382F58"/>
    <w:rsid w:val="48D662CD"/>
    <w:rsid w:val="496D1A0C"/>
    <w:rsid w:val="49A94ADD"/>
    <w:rsid w:val="4B6047AB"/>
    <w:rsid w:val="4D6D0D6D"/>
    <w:rsid w:val="51C27D36"/>
    <w:rsid w:val="525C4E2A"/>
    <w:rsid w:val="55611C68"/>
    <w:rsid w:val="559B0AE3"/>
    <w:rsid w:val="56884D92"/>
    <w:rsid w:val="570A70FD"/>
    <w:rsid w:val="58BA52C3"/>
    <w:rsid w:val="59345076"/>
    <w:rsid w:val="5D120BB2"/>
    <w:rsid w:val="5D43621A"/>
    <w:rsid w:val="5EC75A8B"/>
    <w:rsid w:val="5F802CBB"/>
    <w:rsid w:val="60A12143"/>
    <w:rsid w:val="62E47B0C"/>
    <w:rsid w:val="63C22C9D"/>
    <w:rsid w:val="65A05965"/>
    <w:rsid w:val="67A61834"/>
    <w:rsid w:val="69C2774F"/>
    <w:rsid w:val="69FF623C"/>
    <w:rsid w:val="6A31115D"/>
    <w:rsid w:val="6A4B66C3"/>
    <w:rsid w:val="6B2A277C"/>
    <w:rsid w:val="6BE70117"/>
    <w:rsid w:val="6CB324BD"/>
    <w:rsid w:val="6E2A4841"/>
    <w:rsid w:val="6EA42846"/>
    <w:rsid w:val="6FEA072C"/>
    <w:rsid w:val="708446DD"/>
    <w:rsid w:val="72B113CB"/>
    <w:rsid w:val="72FC49FE"/>
    <w:rsid w:val="73591E51"/>
    <w:rsid w:val="76BB697E"/>
    <w:rsid w:val="76F123E0"/>
    <w:rsid w:val="775D17E4"/>
    <w:rsid w:val="7B535E93"/>
    <w:rsid w:val="7DBC4899"/>
    <w:rsid w:val="7F2F7F0A"/>
    <w:rsid w:val="7F5F65D1"/>
    <w:rsid w:val="7FAB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531</Words>
  <Characters>1583</Characters>
  <Lines>0</Lines>
  <Paragraphs>0</Paragraphs>
  <TotalTime>8</TotalTime>
  <ScaleCrop>false</ScaleCrop>
  <LinksUpToDate>false</LinksUpToDate>
  <CharactersWithSpaces>1749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2026-07-02T01:37:00Z</dcterms:created>
  <dc:creator>Administrator</dc:creator>
  <cp:lastModifiedBy>evidence</cp:lastModifiedBy>
  <dcterms:modified xsi:type="dcterms:W3CDTF">2026-07-15T01:13:08Z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eyJoZGlkIjoiODUzODM1NmRiOTc3ODJlNWNiMjEwYjM0ZWFmNzM1NGUiLCJ1c2VySWQiOiIxNTIzNTk5NjA5In0=</vt:lpwstr>
  </property>
  <property fmtid="{D5CDD505-2E9C-101B-9397-08002B2CF9AE}" pid="4" name="ICV">
    <vt:lpwstr>2318E5B20B194C42A4DEA1E3FE9D455E_12</vt:lpwstr>
  </property>
</Properties>
</file>